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DD" w:rsidRDefault="008252E6" w:rsidP="000F2C5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96C9F" wp14:editId="71C91402">
                <wp:simplePos x="0" y="0"/>
                <wp:positionH relativeFrom="column">
                  <wp:posOffset>-43018</wp:posOffset>
                </wp:positionH>
                <wp:positionV relativeFrom="paragraph">
                  <wp:posOffset>238760</wp:posOffset>
                </wp:positionV>
                <wp:extent cx="4152900" cy="6312535"/>
                <wp:effectExtent l="19050" t="19050" r="38100" b="311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63125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3.4pt;margin-top:18.8pt;width:327pt;height:497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" filled="f" strokecolor="#548dd4 [1951]" strokeweight="4.5pt"/>
            </w:pict>
          </mc:Fallback>
        </mc:AlternateContent>
      </w:r>
      <w:r w:rsidR="00F235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93F47" wp14:editId="1D7D6787">
                <wp:simplePos x="0" y="0"/>
                <wp:positionH relativeFrom="column">
                  <wp:posOffset>4762662</wp:posOffset>
                </wp:positionH>
                <wp:positionV relativeFrom="paragraph">
                  <wp:posOffset>239300</wp:posOffset>
                </wp:positionV>
                <wp:extent cx="4279806" cy="6313251"/>
                <wp:effectExtent l="76200" t="76200" r="83185" b="685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806" cy="631325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5pt;margin-top:18.85pt;width:337pt;height:49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" filled="f" strokecolor="#00b0f0" strokeweight="4.5pt"/>
            </w:pict>
          </mc:Fallback>
        </mc:AlternateContent>
      </w:r>
      <w:r w:rsidR="00317EE9">
        <w:rPr>
          <w:noProof/>
        </w:rPr>
        <w:t xml:space="preserve"> </w:t>
      </w:r>
      <w:r w:rsidR="00A54FA3">
        <w:rPr>
          <w:noProof/>
        </w:rPr>
        <w:t xml:space="preserve">                                                       </w:t>
      </w:r>
      <w:r w:rsidR="009C462B">
        <w:rPr>
          <w:rFonts w:ascii="Times New Roman" w:hAnsi="Times New Roman" w:cs="Times New Roman"/>
        </w:rPr>
        <w:t xml:space="preserve">                                 </w:t>
      </w:r>
      <w:r w:rsidR="000C6555">
        <w:rPr>
          <w:rFonts w:ascii="Times New Roman" w:hAnsi="Times New Roman" w:cs="Times New Roman"/>
        </w:rPr>
        <w:t xml:space="preserve">               </w:t>
      </w:r>
      <w:r w:rsidR="009C462B">
        <w:rPr>
          <w:rFonts w:ascii="Times New Roman" w:hAnsi="Times New Roman" w:cs="Times New Roman"/>
        </w:rPr>
        <w:t xml:space="preserve">    </w:t>
      </w:r>
      <w:r w:rsidR="00AE23FF">
        <w:rPr>
          <w:rFonts w:ascii="Times New Roman" w:hAnsi="Times New Roman" w:cs="Times New Roman"/>
        </w:rPr>
        <w:t xml:space="preserve">    </w:t>
      </w:r>
    </w:p>
    <w:p w:rsidR="00C07067" w:rsidRPr="000F2C56" w:rsidRDefault="005131E9" w:rsidP="000F2C56">
      <w:pPr>
        <w:spacing w:line="240" w:lineRule="auto"/>
        <w:jc w:val="center"/>
        <w:rPr>
          <w:rFonts w:ascii="Times New Roman" w:hAnsi="Times New Roman" w:cs="Times New Roman"/>
        </w:rPr>
      </w:pPr>
      <w:r w:rsidRPr="00D537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43D4C" wp14:editId="0E3054FE">
                <wp:simplePos x="0" y="0"/>
                <wp:positionH relativeFrom="column">
                  <wp:posOffset>-43180</wp:posOffset>
                </wp:positionH>
                <wp:positionV relativeFrom="paragraph">
                  <wp:posOffset>436880</wp:posOffset>
                </wp:positionV>
                <wp:extent cx="4065905" cy="51943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519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E9" w:rsidRPr="005131E9" w:rsidRDefault="005131E9" w:rsidP="00513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131E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  <w:t>Pre- Exposure Prophylaxis (</w:t>
                            </w:r>
                            <w:proofErr w:type="spellStart"/>
                            <w:r w:rsidRPr="005131E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  <w:t>PrEP</w:t>
                            </w:r>
                            <w:proofErr w:type="spellEnd"/>
                            <w:r w:rsidRPr="005131E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5131E9" w:rsidRDefault="005131E9" w:rsidP="003B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5131E9" w:rsidRDefault="005131E9" w:rsidP="003B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DA65AF" w:rsidRPr="00E15267" w:rsidRDefault="00332B75" w:rsidP="003B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Pre – Exposure Prophylaxis (or </w:t>
                            </w:r>
                            <w:proofErr w:type="spellStart"/>
                            <w:r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PrEP</w:t>
                            </w:r>
                            <w:proofErr w:type="spellEnd"/>
                            <w:r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)</w:t>
                            </w:r>
                            <w:r w:rsidR="008252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i</w:t>
                            </w:r>
                            <w:r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s medicine taken to prevent getting HIV.</w:t>
                            </w:r>
                            <w:r w:rsidR="008252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PrEP</w:t>
                            </w:r>
                            <w:proofErr w:type="spellEnd"/>
                            <w:r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is highly effective for preventing HIV</w:t>
                            </w:r>
                            <w:r w:rsidR="00DA65AF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when</w:t>
                            </w:r>
                            <w:r w:rsidR="008252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t</w:t>
                            </w:r>
                            <w:r w:rsidR="00DA65AF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aken as prescribed.  </w:t>
                            </w:r>
                            <w:proofErr w:type="spellStart"/>
                            <w:r w:rsidR="00DA65AF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PrEP</w:t>
                            </w:r>
                            <w:proofErr w:type="spellEnd"/>
                            <w:r w:rsidR="00DA65AF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reduces the risk of getting HIV from sex by about 95%. </w:t>
                            </w:r>
                            <w:proofErr w:type="spellStart"/>
                            <w:r w:rsidR="00DA65AF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PrEP</w:t>
                            </w:r>
                            <w:proofErr w:type="spellEnd"/>
                            <w:r w:rsidR="00DA65AF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reduces the risk of getting HIV from injection drug use by at least 74%. To qualify for the administration of </w:t>
                            </w:r>
                            <w:proofErr w:type="spellStart"/>
                            <w:r w:rsidR="00DA65AF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PrEP</w:t>
                            </w:r>
                            <w:proofErr w:type="spellEnd"/>
                            <w:r w:rsidR="00DA65AF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, you must have a Negative HIV status. One must also be reminded that it does not prevent pregnancy or</w:t>
                            </w:r>
                            <w:r w:rsidR="00E15267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other STIs so dual method (use of a condom) is still promote</w:t>
                            </w:r>
                            <w:r w:rsid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d</w:t>
                            </w:r>
                            <w:r w:rsidR="00E15267" w:rsidRPr="00E152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4pt;margin-top:34.4pt;width:320.15pt;height:40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" fillcolor="white [3201]" stroked="f" strokeweight=".5pt">
                <v:textbox>
                  <w:txbxContent>
                    <w:p w:rsidR="005131E9" w:rsidRPr="005131E9" w:rsidRDefault="005131E9" w:rsidP="00513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</w:pPr>
                      <w:r w:rsidRPr="005131E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  <w:t>Pre- Exposure Prophylaxis (</w:t>
                      </w:r>
                      <w:proofErr w:type="spellStart"/>
                      <w:r w:rsidRPr="005131E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  <w:t>PrEP</w:t>
                      </w:r>
                      <w:proofErr w:type="spellEnd"/>
                      <w:r w:rsidRPr="005131E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  <w:t>)</w:t>
                      </w:r>
                    </w:p>
                    <w:p w:rsidR="005131E9" w:rsidRDefault="005131E9" w:rsidP="003B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5131E9" w:rsidRDefault="005131E9" w:rsidP="003B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DA65AF" w:rsidRPr="00E15267" w:rsidRDefault="00332B75" w:rsidP="003B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Pre – Exposure Prophylaxis (or </w:t>
                      </w:r>
                      <w:proofErr w:type="spellStart"/>
                      <w:r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PrEP</w:t>
                      </w:r>
                      <w:proofErr w:type="spellEnd"/>
                      <w:r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)</w:t>
                      </w:r>
                      <w:r w:rsidR="008252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i</w:t>
                      </w:r>
                      <w:r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s medicine taken to prevent getting HIV.</w:t>
                      </w:r>
                      <w:r w:rsidR="008252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 </w:t>
                      </w:r>
                      <w:proofErr w:type="spellStart"/>
                      <w:r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PrEP</w:t>
                      </w:r>
                      <w:proofErr w:type="spellEnd"/>
                      <w:r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is highly effective for preventing HIV</w:t>
                      </w:r>
                      <w:r w:rsidR="00DA65AF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when</w:t>
                      </w:r>
                      <w:r w:rsidR="008252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t</w:t>
                      </w:r>
                      <w:r w:rsidR="00DA65AF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aken as prescribed.  </w:t>
                      </w:r>
                      <w:proofErr w:type="spellStart"/>
                      <w:r w:rsidR="00DA65AF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PrEP</w:t>
                      </w:r>
                      <w:proofErr w:type="spellEnd"/>
                      <w:r w:rsidR="00DA65AF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reduces the risk of getting HIV from sex by about 95%. </w:t>
                      </w:r>
                      <w:proofErr w:type="spellStart"/>
                      <w:r w:rsidR="00DA65AF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PrEP</w:t>
                      </w:r>
                      <w:proofErr w:type="spellEnd"/>
                      <w:r w:rsidR="00DA65AF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reduces the risk of getting HIV from injection drug use by at least 74%. To qualify for the administration of </w:t>
                      </w:r>
                      <w:proofErr w:type="spellStart"/>
                      <w:r w:rsidR="00DA65AF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PrEP</w:t>
                      </w:r>
                      <w:proofErr w:type="spellEnd"/>
                      <w:r w:rsidR="00DA65AF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, you must have a Negative HIV status. One must also be reminded that it does not prevent pregnancy or</w:t>
                      </w:r>
                      <w:r w:rsidR="00E15267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other STIs so dual method (use of a condom) is still promote</w:t>
                      </w:r>
                      <w:r w:rsid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d</w:t>
                      </w:r>
                      <w:r w:rsidR="00E15267" w:rsidRPr="00E152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2288" w:rsidRPr="00D537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DC4AD" wp14:editId="4A4EDBBE">
                <wp:simplePos x="0" y="0"/>
                <wp:positionH relativeFrom="column">
                  <wp:posOffset>5112385</wp:posOffset>
                </wp:positionH>
                <wp:positionV relativeFrom="paragraph">
                  <wp:posOffset>1468755</wp:posOffset>
                </wp:positionV>
                <wp:extent cx="3543935" cy="438658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438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FA3" w:rsidRPr="0042261B" w:rsidRDefault="00AE23FF" w:rsidP="00AE23FF">
                            <w:pPr>
                              <w:spacing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</w:rPr>
                            </w:pPr>
                            <w:r w:rsidRPr="0042261B">
                              <w:rPr>
                                <w:rFonts w:ascii="Baskerville Old Face" w:hAnsi="Baskerville Old Face"/>
                                <w:b/>
                                <w:i/>
                                <w:noProof/>
                                <w:sz w:val="32"/>
                              </w:rPr>
                              <w:t>Message for the month</w:t>
                            </w:r>
                            <w:r w:rsidR="00317EE9" w:rsidRPr="0042261B">
                              <w:rPr>
                                <w:rFonts w:ascii="Baskerville Old Face" w:hAnsi="Baskerville Old Face"/>
                                <w:b/>
                                <w:i/>
                                <w:noProof/>
                                <w:sz w:val="32"/>
                              </w:rPr>
                              <w:t xml:space="preserve"> – </w:t>
                            </w:r>
                            <w:r w:rsidR="0007668B" w:rsidRPr="0042261B">
                              <w:rPr>
                                <w:rFonts w:ascii="Baskerville Old Face" w:hAnsi="Baskerville Old Face"/>
                                <w:b/>
                                <w:i/>
                                <w:noProof/>
                                <w:sz w:val="32"/>
                              </w:rPr>
                              <w:t>May 2024</w:t>
                            </w:r>
                          </w:p>
                          <w:p w:rsidR="00AE23FF" w:rsidRPr="00E15267" w:rsidRDefault="000C6555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Greetings </w:t>
                            </w:r>
                            <w:r w:rsidR="0007668B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from the Secretariat</w:t>
                            </w: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 </w:t>
                            </w:r>
                          </w:p>
                          <w:p w:rsidR="0042261B" w:rsidRPr="00E15267" w:rsidRDefault="00B05CC5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As we move into the mo</w:t>
                            </w:r>
                            <w:r w:rsidR="00642BF5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nth of Nursing – International N</w:t>
                            </w: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urses Day </w:t>
                            </w:r>
                            <w:r w:rsidR="00642BF5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(IND) </w:t>
                            </w:r>
                            <w:r w:rsidR="001D5452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we continue to give thanks for Nursing and Nurses across the island and in the Diaspora. IND is celebrated on May 12 of each year in </w:t>
                            </w:r>
                            <w:proofErr w:type="spellStart"/>
                            <w:r w:rsidR="001D5452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honour</w:t>
                            </w:r>
                            <w:proofErr w:type="spellEnd"/>
                            <w:r w:rsidR="001D5452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of the birthday of Florence Nightingale. T</w:t>
                            </w: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he theme for IND this year is “Our Nurses. </w:t>
                            </w:r>
                            <w:proofErr w:type="gramStart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Our Future.</w:t>
                            </w:r>
                            <w:proofErr w:type="gramEnd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The economic power of care.”</w:t>
                            </w:r>
                            <w:r w:rsidR="00642BF5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A</w:t>
                            </w:r>
                            <w:r w:rsidR="001D5452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s</w:t>
                            </w: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postulated by the ICN, the aim is to reshape perceptions and demonstrate how strategic investment in nursing can bring considerable economic and societal benefits</w:t>
                            </w:r>
                            <w:r w:rsidR="001D5452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. </w:t>
                            </w:r>
                            <w:r w:rsidR="0042261B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With this in mind I implore you to maintain what is known as the “Growth Mindset.”</w:t>
                            </w:r>
                          </w:p>
                          <w:p w:rsidR="0042261B" w:rsidRPr="00E15267" w:rsidRDefault="0042261B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GROWTH</w:t>
                            </w:r>
                          </w:p>
                          <w:p w:rsidR="0042261B" w:rsidRPr="00E15267" w:rsidRDefault="0042261B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M – I </w:t>
                            </w:r>
                            <w:r w:rsidR="00642BF5"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can learn from my MISTAKES</w:t>
                            </w:r>
                          </w:p>
                          <w:p w:rsidR="0042261B" w:rsidRPr="00E15267" w:rsidRDefault="0042261B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I   </w:t>
                            </w:r>
                            <w:proofErr w:type="gramStart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-  I</w:t>
                            </w:r>
                            <w:proofErr w:type="gramEnd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can IMPROVE by working hard</w:t>
                            </w:r>
                          </w:p>
                          <w:p w:rsidR="0042261B" w:rsidRPr="00E15267" w:rsidRDefault="0042261B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N </w:t>
                            </w:r>
                            <w:proofErr w:type="gramStart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-  I</w:t>
                            </w:r>
                            <w:proofErr w:type="gramEnd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will NEVER give up</w:t>
                            </w:r>
                          </w:p>
                          <w:p w:rsidR="0042261B" w:rsidRPr="00E15267" w:rsidRDefault="0042261B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D </w:t>
                            </w:r>
                            <w:proofErr w:type="gramStart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-  I</w:t>
                            </w:r>
                            <w:proofErr w:type="gramEnd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am DETERMINED to get better</w:t>
                            </w:r>
                          </w:p>
                          <w:p w:rsidR="0042261B" w:rsidRPr="00E15267" w:rsidRDefault="0042261B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proofErr w:type="gramStart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S  -</w:t>
                            </w:r>
                            <w:proofErr w:type="gramEnd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 SELF REFLECTION will help me succeed</w:t>
                            </w:r>
                          </w:p>
                          <w:p w:rsidR="0042261B" w:rsidRPr="00E15267" w:rsidRDefault="0042261B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E </w:t>
                            </w:r>
                            <w:proofErr w:type="gramStart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-  I</w:t>
                            </w:r>
                            <w:proofErr w:type="gramEnd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can overcome challenges with EFFORT</w:t>
                            </w:r>
                          </w:p>
                          <w:p w:rsidR="0042261B" w:rsidRPr="00E15267" w:rsidRDefault="0042261B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T </w:t>
                            </w:r>
                            <w:proofErr w:type="gramStart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>-  I</w:t>
                            </w:r>
                            <w:proofErr w:type="gramEnd"/>
                            <w:r w:rsidRPr="00E152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can TRAIN my brain</w:t>
                            </w:r>
                          </w:p>
                          <w:p w:rsidR="0042261B" w:rsidRPr="00E15267" w:rsidRDefault="0042261B" w:rsidP="0042261B">
                            <w:pPr>
                              <w:spacing w:after="0" w:line="240" w:lineRule="auto"/>
                              <w:jc w:val="both"/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 w:rsidRPr="00E1526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Always know that you can do </w:t>
                            </w:r>
                            <w:bookmarkStart w:id="0" w:name="_GoBack"/>
                            <w:bookmarkEnd w:id="0"/>
                            <w:r w:rsidRPr="00E1526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402.55pt;margin-top:115.65pt;width:279.05pt;height:3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" fillcolor="white [3201]" stroked="f" strokeweight=".5pt">
                <v:textbox>
                  <w:txbxContent>
                    <w:p w:rsidR="00A54FA3" w:rsidRPr="0042261B" w:rsidRDefault="00AE23FF" w:rsidP="00AE23FF">
                      <w:pPr>
                        <w:spacing w:line="240" w:lineRule="auto"/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32"/>
                        </w:rPr>
                      </w:pPr>
                      <w:r w:rsidRPr="0042261B">
                        <w:rPr>
                          <w:rFonts w:ascii="Baskerville Old Face" w:hAnsi="Baskerville Old Face"/>
                          <w:b/>
                          <w:i/>
                          <w:noProof/>
                          <w:sz w:val="32"/>
                        </w:rPr>
                        <w:t>Message for the month</w:t>
                      </w:r>
                      <w:r w:rsidR="00317EE9" w:rsidRPr="0042261B">
                        <w:rPr>
                          <w:rFonts w:ascii="Baskerville Old Face" w:hAnsi="Baskerville Old Face"/>
                          <w:b/>
                          <w:i/>
                          <w:noProof/>
                          <w:sz w:val="32"/>
                        </w:rPr>
                        <w:t xml:space="preserve"> – </w:t>
                      </w:r>
                      <w:r w:rsidR="0007668B" w:rsidRPr="0042261B">
                        <w:rPr>
                          <w:rFonts w:ascii="Baskerville Old Face" w:hAnsi="Baskerville Old Face"/>
                          <w:b/>
                          <w:i/>
                          <w:noProof/>
                          <w:sz w:val="32"/>
                        </w:rPr>
                        <w:t>May 2024</w:t>
                      </w:r>
                    </w:p>
                    <w:p w:rsidR="00AE23FF" w:rsidRPr="00E15267" w:rsidRDefault="000C6555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Greetings </w:t>
                      </w:r>
                      <w:r w:rsidR="0007668B" w:rsidRPr="00E15267">
                        <w:rPr>
                          <w:rFonts w:ascii="Baskerville Old Face" w:hAnsi="Baskerville Old Face"/>
                          <w:sz w:val="24"/>
                        </w:rPr>
                        <w:t>from the Secretariat</w:t>
                      </w: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 </w:t>
                      </w:r>
                    </w:p>
                    <w:p w:rsidR="0042261B" w:rsidRPr="00E15267" w:rsidRDefault="00B05CC5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>As we move into the mo</w:t>
                      </w:r>
                      <w:r w:rsidR="00642BF5" w:rsidRPr="00E15267">
                        <w:rPr>
                          <w:rFonts w:ascii="Baskerville Old Face" w:hAnsi="Baskerville Old Face"/>
                          <w:sz w:val="24"/>
                        </w:rPr>
                        <w:t>nth of Nursing – International N</w:t>
                      </w: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urses Day </w:t>
                      </w:r>
                      <w:r w:rsidR="00642BF5"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(IND) </w:t>
                      </w:r>
                      <w:r w:rsidR="001D5452"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we continue to give thanks for Nursing and Nurses across the island and in the Diaspora. IND is celebrated on May 12 of each year in </w:t>
                      </w:r>
                      <w:proofErr w:type="spellStart"/>
                      <w:r w:rsidR="001D5452" w:rsidRPr="00E15267">
                        <w:rPr>
                          <w:rFonts w:ascii="Baskerville Old Face" w:hAnsi="Baskerville Old Face"/>
                          <w:sz w:val="24"/>
                        </w:rPr>
                        <w:t>honour</w:t>
                      </w:r>
                      <w:proofErr w:type="spellEnd"/>
                      <w:r w:rsidR="001D5452"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of the birthday of Florence Nightingale. T</w:t>
                      </w: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he theme for IND this year is “Our Nurses. </w:t>
                      </w:r>
                      <w:proofErr w:type="gramStart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>Our Future.</w:t>
                      </w:r>
                      <w:proofErr w:type="gramEnd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The economic power of care.”</w:t>
                      </w:r>
                      <w:r w:rsidR="00642BF5"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A</w:t>
                      </w:r>
                      <w:r w:rsidR="001D5452" w:rsidRPr="00E15267">
                        <w:rPr>
                          <w:rFonts w:ascii="Baskerville Old Face" w:hAnsi="Baskerville Old Face"/>
                          <w:sz w:val="24"/>
                        </w:rPr>
                        <w:t>s</w:t>
                      </w: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postulated by the ICN, the aim is to reshape perceptions and demonstrate how strategic investment in nursing can bring considerable economic and societal benefits</w:t>
                      </w:r>
                      <w:r w:rsidR="001D5452"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. </w:t>
                      </w:r>
                      <w:r w:rsidR="0042261B" w:rsidRPr="00E15267">
                        <w:rPr>
                          <w:rFonts w:ascii="Baskerville Old Face" w:hAnsi="Baskerville Old Face"/>
                          <w:sz w:val="24"/>
                        </w:rPr>
                        <w:t>With this in mind I implore you to maintain what is known as the “Growth Mindset.”</w:t>
                      </w:r>
                    </w:p>
                    <w:p w:rsidR="0042261B" w:rsidRPr="00E15267" w:rsidRDefault="0042261B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>GROWTH</w:t>
                      </w:r>
                    </w:p>
                    <w:p w:rsidR="0042261B" w:rsidRPr="00E15267" w:rsidRDefault="0042261B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M – I </w:t>
                      </w:r>
                      <w:r w:rsidR="00642BF5" w:rsidRPr="00E15267">
                        <w:rPr>
                          <w:rFonts w:ascii="Baskerville Old Face" w:hAnsi="Baskerville Old Face"/>
                          <w:sz w:val="24"/>
                        </w:rPr>
                        <w:t>can learn from my MISTAKES</w:t>
                      </w:r>
                    </w:p>
                    <w:p w:rsidR="0042261B" w:rsidRPr="00E15267" w:rsidRDefault="0042261B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I   </w:t>
                      </w:r>
                      <w:proofErr w:type="gramStart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>-  I</w:t>
                      </w:r>
                      <w:proofErr w:type="gramEnd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can IMPROVE by working hard</w:t>
                      </w:r>
                    </w:p>
                    <w:p w:rsidR="0042261B" w:rsidRPr="00E15267" w:rsidRDefault="0042261B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N </w:t>
                      </w:r>
                      <w:proofErr w:type="gramStart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>-  I</w:t>
                      </w:r>
                      <w:proofErr w:type="gramEnd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will NEVER give up</w:t>
                      </w:r>
                    </w:p>
                    <w:p w:rsidR="0042261B" w:rsidRPr="00E15267" w:rsidRDefault="0042261B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D </w:t>
                      </w:r>
                      <w:proofErr w:type="gramStart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>-  I</w:t>
                      </w:r>
                      <w:proofErr w:type="gramEnd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am DETERMINED to get better</w:t>
                      </w:r>
                    </w:p>
                    <w:p w:rsidR="0042261B" w:rsidRPr="00E15267" w:rsidRDefault="0042261B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proofErr w:type="gramStart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>S  -</w:t>
                      </w:r>
                      <w:proofErr w:type="gramEnd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 SELF REFLECTION will help me succeed</w:t>
                      </w:r>
                    </w:p>
                    <w:p w:rsidR="0042261B" w:rsidRPr="00E15267" w:rsidRDefault="0042261B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E </w:t>
                      </w:r>
                      <w:proofErr w:type="gramStart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>-  I</w:t>
                      </w:r>
                      <w:proofErr w:type="gramEnd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can overcome challenges with EFFORT</w:t>
                      </w:r>
                    </w:p>
                    <w:p w:rsidR="0042261B" w:rsidRPr="00E15267" w:rsidRDefault="0042261B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T </w:t>
                      </w:r>
                      <w:proofErr w:type="gramStart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>-  I</w:t>
                      </w:r>
                      <w:proofErr w:type="gramEnd"/>
                      <w:r w:rsidRPr="00E15267">
                        <w:rPr>
                          <w:rFonts w:ascii="Baskerville Old Face" w:hAnsi="Baskerville Old Face"/>
                          <w:sz w:val="24"/>
                        </w:rPr>
                        <w:t xml:space="preserve"> can TRAIN my brain</w:t>
                      </w:r>
                    </w:p>
                    <w:p w:rsidR="0042261B" w:rsidRPr="00E15267" w:rsidRDefault="0042261B" w:rsidP="0042261B">
                      <w:pPr>
                        <w:spacing w:after="0" w:line="240" w:lineRule="auto"/>
                        <w:jc w:val="both"/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 w:rsidRPr="00E1526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Always know that you can do </w:t>
                      </w:r>
                      <w:bookmarkStart w:id="1" w:name="_GoBack"/>
                      <w:bookmarkEnd w:id="1"/>
                      <w:r w:rsidRPr="00E15267">
                        <w:rPr>
                          <w:rFonts w:ascii="Baskerville Old Face" w:hAnsi="Baskerville Old Face"/>
                          <w:b/>
                          <w:sz w:val="24"/>
                        </w:rPr>
                        <w:t>it!</w:t>
                      </w:r>
                    </w:p>
                  </w:txbxContent>
                </v:textbox>
              </v:shape>
            </w:pict>
          </mc:Fallback>
        </mc:AlternateContent>
      </w:r>
      <w:r w:rsidR="00B36DF2" w:rsidRPr="00D537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0D905" wp14:editId="0EA27C39">
                <wp:simplePos x="0" y="0"/>
                <wp:positionH relativeFrom="column">
                  <wp:posOffset>5258773</wp:posOffset>
                </wp:positionH>
                <wp:positionV relativeFrom="paragraph">
                  <wp:posOffset>418573</wp:posOffset>
                </wp:positionV>
                <wp:extent cx="3397885" cy="1099226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099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FA3" w:rsidRDefault="00B36DF2">
                            <w:r w:rsidRPr="007C2288">
                              <w:rPr>
                                <w:sz w:val="24"/>
                              </w:rPr>
                              <w:drawing>
                                <wp:inline distT="0" distB="0" distL="0" distR="0" wp14:anchorId="7A042BFE" wp14:editId="0D18987A">
                                  <wp:extent cx="3463047" cy="1001949"/>
                                  <wp:effectExtent l="0" t="0" r="4445" b="825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1458" cy="1001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414.1pt;margin-top:32.95pt;width:267.55pt;height:8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" fillcolor="white [3201]" stroked="f" strokeweight=".5pt">
                <v:textbox>
                  <w:txbxContent>
                    <w:p w:rsidR="00A54FA3" w:rsidRDefault="00B36DF2">
                      <w:r w:rsidRPr="007C2288">
                        <w:rPr>
                          <w:sz w:val="24"/>
                        </w:rPr>
                        <w:drawing>
                          <wp:inline distT="0" distB="0" distL="0" distR="0" wp14:anchorId="7A042BFE" wp14:editId="0D18987A">
                            <wp:extent cx="3463047" cy="1001949"/>
                            <wp:effectExtent l="0" t="0" r="4445" b="825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1458" cy="1001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11DD" w:rsidRPr="00D5379E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AE23FF" w:rsidRPr="00D5379E">
        <w:rPr>
          <w:rFonts w:ascii="Times New Roman" w:hAnsi="Times New Roman" w:cs="Times New Roman"/>
        </w:rPr>
        <w:t xml:space="preserve">    </w:t>
      </w:r>
      <w:r w:rsidR="009C462B" w:rsidRPr="00D5379E">
        <w:rPr>
          <w:rFonts w:ascii="Times New Roman" w:hAnsi="Times New Roman" w:cs="Times New Roman"/>
        </w:rPr>
        <w:t xml:space="preserve">    </w:t>
      </w:r>
      <w:r w:rsidR="00902A80" w:rsidRPr="00D5379E">
        <w:rPr>
          <w:rFonts w:ascii="Times New Roman" w:hAnsi="Times New Roman" w:cs="Times New Roman"/>
        </w:rPr>
        <w:t xml:space="preserve"> </w:t>
      </w:r>
      <w:r w:rsidR="004A11DD" w:rsidRPr="00D5379E">
        <w:rPr>
          <w:rFonts w:ascii="Times New Roman" w:hAnsi="Times New Roman" w:cs="Times New Roman"/>
        </w:rPr>
        <w:t xml:space="preserve">     </w:t>
      </w:r>
      <w:r w:rsidR="00AE23FF" w:rsidRPr="00D5379E">
        <w:rPr>
          <w:rFonts w:ascii="Times New Roman" w:hAnsi="Times New Roman" w:cs="Times New Roman"/>
        </w:rPr>
        <w:t xml:space="preserve"> </w:t>
      </w:r>
      <w:r w:rsidR="004A11DD" w:rsidRPr="00D5379E">
        <w:rPr>
          <w:rFonts w:ascii="Times New Roman" w:hAnsi="Times New Roman" w:cs="Times New Roman"/>
        </w:rPr>
        <w:t xml:space="preserve">    </w:t>
      </w:r>
      <w:r w:rsidR="00AE23FF" w:rsidRPr="00D5379E">
        <w:rPr>
          <w:rFonts w:ascii="Times New Roman" w:hAnsi="Times New Roman" w:cs="Times New Roman"/>
        </w:rPr>
        <w:t xml:space="preserve"> </w:t>
      </w:r>
      <w:r w:rsidR="00A54FA3" w:rsidRPr="00D5379E">
        <w:rPr>
          <w:noProof/>
        </w:rPr>
        <w:t xml:space="preserve"> </w:t>
      </w:r>
      <w:r w:rsidR="004A11DD" w:rsidRPr="00D5379E">
        <w:rPr>
          <w:noProof/>
        </w:rPr>
        <w:t xml:space="preserve">  </w:t>
      </w:r>
      <w:r w:rsidR="00902A80" w:rsidRPr="00D5379E">
        <w:rPr>
          <w:noProof/>
        </w:rPr>
        <w:t xml:space="preserve">  </w:t>
      </w:r>
      <w:r w:rsidR="004A11DD" w:rsidRPr="00D5379E">
        <w:rPr>
          <w:noProof/>
        </w:rPr>
        <w:t xml:space="preserve"> </w:t>
      </w:r>
      <w:r w:rsidR="00902A80" w:rsidRPr="00D5379E">
        <w:rPr>
          <w:noProof/>
        </w:rPr>
        <w:t xml:space="preserve">    </w:t>
      </w:r>
      <w:r w:rsidR="000C6555" w:rsidRPr="00D5379E">
        <w:rPr>
          <w:noProof/>
        </w:rPr>
        <w:drawing>
          <wp:inline distT="0" distB="0" distL="0" distR="0" wp14:anchorId="73D34562" wp14:editId="0B19B09F">
            <wp:extent cx="4275801" cy="6267450"/>
            <wp:effectExtent l="0" t="0" r="0" b="0"/>
            <wp:docPr id="26" name="Picture 26" descr="Collection of Amazing Full 4K Page Borders Images - Over 999+ Page Borders 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ction of Amazing Full 4K Page Borders Images - Over 999+ Page Borders 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776" cy="628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62B">
        <w:rPr>
          <w:rFonts w:ascii="Times New Roman" w:hAnsi="Times New Roman" w:cs="Times New Roman"/>
        </w:rPr>
        <w:t xml:space="preserve">                                           </w:t>
      </w:r>
      <w:r w:rsidR="009777BC">
        <w:rPr>
          <w:rFonts w:ascii="Times New Roman" w:hAnsi="Times New Roman" w:cs="Times New Roman"/>
        </w:rPr>
        <w:t xml:space="preserve">                              </w:t>
      </w:r>
      <w:r w:rsidR="009C462B">
        <w:rPr>
          <w:rFonts w:ascii="Times New Roman" w:hAnsi="Times New Roman" w:cs="Times New Roman"/>
        </w:rPr>
        <w:t xml:space="preserve"> </w:t>
      </w:r>
      <w:r w:rsidR="00742C21">
        <w:rPr>
          <w:rFonts w:ascii="Times New Roman" w:hAnsi="Times New Roman" w:cs="Times New Roman"/>
        </w:rPr>
        <w:t xml:space="preserve">         </w:t>
      </w:r>
      <w:r w:rsidR="009C462B">
        <w:rPr>
          <w:rFonts w:ascii="Times New Roman" w:hAnsi="Times New Roman" w:cs="Times New Roman"/>
        </w:rPr>
        <w:t xml:space="preserve">           </w:t>
      </w:r>
    </w:p>
    <w:p w:rsidR="004A11DD" w:rsidRDefault="00575E7D" w:rsidP="009C462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9E06A" wp14:editId="38F32BB5">
                <wp:simplePos x="0" y="0"/>
                <wp:positionH relativeFrom="column">
                  <wp:posOffset>4850211</wp:posOffset>
                </wp:positionH>
                <wp:positionV relativeFrom="paragraph">
                  <wp:posOffset>73930</wp:posOffset>
                </wp:positionV>
                <wp:extent cx="3800475" cy="3278221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278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359" w:rsidRDefault="00EA4359" w:rsidP="00EA43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359">
                              <w:rPr>
                                <w:noProof/>
                              </w:rPr>
                              <w:drawing>
                                <wp:inline distT="0" distB="0" distL="0" distR="0" wp14:anchorId="2AD218CC" wp14:editId="590E21ED">
                                  <wp:extent cx="485775" cy="4572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4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37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385672" wp14:editId="2259029F">
                                  <wp:extent cx="2714017" cy="505838"/>
                                  <wp:effectExtent l="0" t="0" r="0" b="889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8000" cy="510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359" w:rsidRDefault="00EA4359" w:rsidP="00EA4359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A4359" w:rsidRPr="00575E7D" w:rsidRDefault="00575E7D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Int’l Day of the Midwife – May 5</w:t>
                            </w:r>
                            <w:r w:rsidR="00124603" w:rsidRPr="00575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2024</w:t>
                            </w:r>
                          </w:p>
                          <w:p w:rsidR="00575E7D" w:rsidRPr="00575E7D" w:rsidRDefault="00575E7D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Int’l Nurses Day – May 12, 2024</w:t>
                            </w:r>
                          </w:p>
                          <w:p w:rsidR="00575E7D" w:rsidRPr="00575E7D" w:rsidRDefault="00575E7D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SERHA Wellness Tour –May 15, 2024</w:t>
                            </w:r>
                          </w:p>
                          <w:p w:rsidR="00124603" w:rsidRPr="00575E7D" w:rsidRDefault="00124603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NOY/NSOY Competition – June 15, 2024</w:t>
                            </w:r>
                          </w:p>
                          <w:p w:rsidR="00575E7D" w:rsidRPr="00124603" w:rsidRDefault="00575E7D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WRHA Wellness Tour – June 19, 2024</w:t>
                            </w:r>
                          </w:p>
                          <w:p w:rsidR="00124603" w:rsidRPr="009F55CB" w:rsidRDefault="00575E7D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Summer School  – July16-17,</w:t>
                            </w:r>
                            <w:r w:rsidR="00124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:rsidR="009F55CB" w:rsidRPr="00575E7D" w:rsidRDefault="00575E7D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CNMF – September 2024 –Malta</w:t>
                            </w:r>
                          </w:p>
                          <w:p w:rsidR="009F55CB" w:rsidRPr="009F55CB" w:rsidRDefault="009F55CB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NAJ AGM/IC – Oct 10-13, 2024</w:t>
                            </w:r>
                            <w:r w:rsidR="00A003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Jamaica Grande</w:t>
                            </w:r>
                          </w:p>
                          <w:p w:rsidR="009F55CB" w:rsidRPr="00575E7D" w:rsidRDefault="009F55CB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CNO Conference – Oct 20-26, 2024 </w:t>
                            </w:r>
                            <w:r w:rsidR="00575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Guyana</w:t>
                            </w:r>
                          </w:p>
                          <w:p w:rsidR="00575E7D" w:rsidRPr="00EA4359" w:rsidRDefault="00575E7D" w:rsidP="00EA43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ICN Conference – Helsinki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81.9pt;margin-top:5.8pt;width:299.25pt;height:25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" fillcolor="white [3201]" stroked="f" strokeweight=".5pt">
                <v:textbox>
                  <w:txbxContent>
                    <w:p w:rsidR="00EA4359" w:rsidRDefault="00EA4359" w:rsidP="00EA43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359">
                        <w:rPr>
                          <w:noProof/>
                        </w:rPr>
                        <w:drawing>
                          <wp:inline distT="0" distB="0" distL="0" distR="0" wp14:anchorId="2AD218CC" wp14:editId="590E21ED">
                            <wp:extent cx="485775" cy="4572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4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537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385672" wp14:editId="2259029F">
                            <wp:extent cx="2714017" cy="505838"/>
                            <wp:effectExtent l="0" t="0" r="0" b="889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8000" cy="510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359" w:rsidRDefault="00EA4359" w:rsidP="00EA4359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A4359" w:rsidRPr="00575E7D" w:rsidRDefault="00575E7D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E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Int’l Day of the Midwife – May 5</w:t>
                      </w:r>
                      <w:r w:rsidR="00124603" w:rsidRPr="00575E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2024</w:t>
                      </w:r>
                    </w:p>
                    <w:p w:rsidR="00575E7D" w:rsidRPr="00575E7D" w:rsidRDefault="00575E7D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E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Int’l Nurses Day – May 12, 2024</w:t>
                      </w:r>
                    </w:p>
                    <w:p w:rsidR="00575E7D" w:rsidRPr="00575E7D" w:rsidRDefault="00575E7D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E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SERHA Wellness Tour –May 15, 2024</w:t>
                      </w:r>
                    </w:p>
                    <w:p w:rsidR="00124603" w:rsidRPr="00575E7D" w:rsidRDefault="00124603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NOY/NSOY Competition – June 15, 2024</w:t>
                      </w:r>
                    </w:p>
                    <w:p w:rsidR="00575E7D" w:rsidRPr="00124603" w:rsidRDefault="00575E7D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WRHA Wellness Tour – June 19, 2024</w:t>
                      </w:r>
                    </w:p>
                    <w:p w:rsidR="00124603" w:rsidRPr="009F55CB" w:rsidRDefault="00575E7D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Summer School  – July16-17,</w:t>
                      </w:r>
                      <w:r w:rsidR="00124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2024</w:t>
                      </w:r>
                    </w:p>
                    <w:p w:rsidR="009F55CB" w:rsidRPr="00575E7D" w:rsidRDefault="00575E7D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CNMF – September 2024 –Malta</w:t>
                      </w:r>
                    </w:p>
                    <w:p w:rsidR="009F55CB" w:rsidRPr="009F55CB" w:rsidRDefault="009F55CB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NAJ AGM/IC – Oct 10-13, 2024</w:t>
                      </w:r>
                      <w:r w:rsidR="00A003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Jamaica Grande</w:t>
                      </w:r>
                    </w:p>
                    <w:p w:rsidR="009F55CB" w:rsidRPr="00575E7D" w:rsidRDefault="009F55CB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CNO Conference – Oct 20-26, 2024 </w:t>
                      </w:r>
                      <w:r w:rsidR="00575E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Guyana</w:t>
                      </w:r>
                    </w:p>
                    <w:p w:rsidR="00575E7D" w:rsidRPr="00EA4359" w:rsidRDefault="00575E7D" w:rsidP="00EA43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ICN Conference – Helsinki - 2025</w:t>
                      </w:r>
                    </w:p>
                  </w:txbxContent>
                </v:textbox>
              </v:shape>
            </w:pict>
          </mc:Fallback>
        </mc:AlternateContent>
      </w:r>
      <w:r w:rsidR="00D5379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3AA27F" wp14:editId="3178B6CF">
                <wp:simplePos x="0" y="0"/>
                <wp:positionH relativeFrom="column">
                  <wp:posOffset>-3891</wp:posOffset>
                </wp:positionH>
                <wp:positionV relativeFrom="paragraph">
                  <wp:posOffset>296964</wp:posOffset>
                </wp:positionV>
                <wp:extent cx="1867535" cy="408562"/>
                <wp:effectExtent l="0" t="0" r="0" b="0"/>
                <wp:wrapNone/>
                <wp:docPr id="11428595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40856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5139" w:rsidRPr="00D5379E" w:rsidRDefault="00695139" w:rsidP="006951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</w:rPr>
                            </w:pPr>
                            <w:r w:rsidRPr="00D5379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</w:rPr>
                              <w:t xml:space="preserve">Did you know? </w:t>
                            </w:r>
                          </w:p>
                          <w:p w:rsidR="00695139" w:rsidRDefault="0069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23.4pt;width:147.05pt;height:32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" fillcolor="yellow" stroked="f" strokeweight=".5pt">
                <v:textbox>
                  <w:txbxContent>
                    <w:p w:rsidR="00695139" w:rsidRPr="00D5379E" w:rsidRDefault="00695139" w:rsidP="006951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4"/>
                        </w:rPr>
                      </w:pPr>
                      <w:r w:rsidRPr="00D5379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4"/>
                        </w:rPr>
                        <w:t xml:space="preserve">Did you know? </w:t>
                      </w:r>
                    </w:p>
                    <w:p w:rsidR="00695139" w:rsidRDefault="00695139"/>
                  </w:txbxContent>
                </v:textbox>
              </v:shape>
            </w:pict>
          </mc:Fallback>
        </mc:AlternateContent>
      </w:r>
    </w:p>
    <w:p w:rsidR="005D622E" w:rsidRDefault="005D622E" w:rsidP="009C462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</w:rPr>
      </w:pPr>
    </w:p>
    <w:p w:rsidR="00A54FA3" w:rsidRDefault="00A54FA3" w:rsidP="009C462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</w:rPr>
      </w:pPr>
    </w:p>
    <w:p w:rsidR="00AB3B5B" w:rsidRPr="00AB3B5B" w:rsidRDefault="004F4CC7" w:rsidP="00B049E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B3B5B">
        <w:rPr>
          <w:rFonts w:ascii="Times New Roman" w:hAnsi="Times New Roman" w:cs="Times New Roman"/>
          <w:b/>
          <w:i/>
          <w:sz w:val="28"/>
        </w:rPr>
        <w:t xml:space="preserve">Florence Nightingale </w:t>
      </w:r>
    </w:p>
    <w:p w:rsidR="00AB3B5B" w:rsidRDefault="004F4CC7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Born May 12, 1820 in Florence Italy</w:t>
      </w:r>
      <w:r w:rsidR="00AB3B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died on August 13, 1910</w:t>
      </w:r>
    </w:p>
    <w:p w:rsidR="00AB3B5B" w:rsidRDefault="004F4CC7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</w:t>
      </w:r>
      <w:proofErr w:type="gramEnd"/>
      <w:r>
        <w:rPr>
          <w:rFonts w:ascii="Times New Roman" w:hAnsi="Times New Roman" w:cs="Times New Roman"/>
          <w:sz w:val="24"/>
        </w:rPr>
        <w:t xml:space="preserve"> Mayfair London.  She was a social reformer statistician and the </w:t>
      </w:r>
    </w:p>
    <w:p w:rsidR="00AB3B5B" w:rsidRDefault="004F4CC7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founder</w:t>
      </w:r>
      <w:proofErr w:type="gramEnd"/>
      <w:r>
        <w:rPr>
          <w:rFonts w:ascii="Times New Roman" w:hAnsi="Times New Roman" w:cs="Times New Roman"/>
          <w:sz w:val="24"/>
        </w:rPr>
        <w:t xml:space="preserve"> of </w:t>
      </w:r>
      <w:r w:rsidR="00AB3B5B">
        <w:rPr>
          <w:rFonts w:ascii="Times New Roman" w:hAnsi="Times New Roman" w:cs="Times New Roman"/>
          <w:sz w:val="24"/>
        </w:rPr>
        <w:t>Modern N</w:t>
      </w:r>
      <w:r>
        <w:rPr>
          <w:rFonts w:ascii="Times New Roman" w:hAnsi="Times New Roman" w:cs="Times New Roman"/>
          <w:sz w:val="24"/>
        </w:rPr>
        <w:t>ursing.  She is known as the Lady with the</w:t>
      </w:r>
    </w:p>
    <w:p w:rsidR="00AB3B5B" w:rsidRDefault="004F4CC7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Lamp, organizing the nursing of sick and wounded soldiers during</w:t>
      </w:r>
    </w:p>
    <w:p w:rsidR="004F4CC7" w:rsidRDefault="00AB3B5B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</w:t>
      </w:r>
      <w:r w:rsidR="004F4CC7">
        <w:rPr>
          <w:rFonts w:ascii="Times New Roman" w:hAnsi="Times New Roman" w:cs="Times New Roman"/>
          <w:sz w:val="24"/>
        </w:rPr>
        <w:t>he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F4CC7">
        <w:rPr>
          <w:rFonts w:ascii="Times New Roman" w:hAnsi="Times New Roman" w:cs="Times New Roman"/>
          <w:sz w:val="24"/>
        </w:rPr>
        <w:t xml:space="preserve">Crimean war.  Her greatest achievement was to transform </w:t>
      </w:r>
    </w:p>
    <w:p w:rsidR="004F4CC7" w:rsidRDefault="004F4CC7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Nursing into a respectable profession for</w:t>
      </w:r>
      <w:r w:rsidR="0011457B">
        <w:rPr>
          <w:rFonts w:ascii="Times New Roman" w:hAnsi="Times New Roman" w:cs="Times New Roman"/>
          <w:sz w:val="24"/>
        </w:rPr>
        <w:t xml:space="preserve"> women and in 1860</w:t>
      </w:r>
    </w:p>
    <w:p w:rsidR="00005844" w:rsidRDefault="00005844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 established the first professional training school for nurses,</w:t>
      </w:r>
    </w:p>
    <w:p w:rsidR="00005844" w:rsidRDefault="00005844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The Nightingale Training School at St Thomas’ Hospital</w:t>
      </w:r>
      <w:r w:rsidR="00642BF5">
        <w:rPr>
          <w:rFonts w:ascii="Times New Roman" w:hAnsi="Times New Roman" w:cs="Times New Roman"/>
          <w:sz w:val="24"/>
        </w:rPr>
        <w:t xml:space="preserve"> in England.</w:t>
      </w:r>
      <w:proofErr w:type="gramEnd"/>
    </w:p>
    <w:p w:rsidR="008B42DF" w:rsidRDefault="00E6514A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9DC9F" wp14:editId="49B17808">
                <wp:simplePos x="0" y="0"/>
                <wp:positionH relativeFrom="column">
                  <wp:posOffset>-62257</wp:posOffset>
                </wp:positionH>
                <wp:positionV relativeFrom="paragraph">
                  <wp:posOffset>60635</wp:posOffset>
                </wp:positionV>
                <wp:extent cx="4038600" cy="362841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628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359" w:rsidRPr="0027106C" w:rsidRDefault="00EA4359" w:rsidP="00EA43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27106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</w:rPr>
                              <w:t xml:space="preserve">Activities </w:t>
                            </w:r>
                          </w:p>
                          <w:p w:rsidR="00EA4359" w:rsidRPr="00124603" w:rsidRDefault="00EA4359" w:rsidP="00EA43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A43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ab/>
                            </w:r>
                          </w:p>
                          <w:p w:rsidR="009C48A3" w:rsidRPr="00124603" w:rsidRDefault="00525B40" w:rsidP="00EA435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May 1 – Executive Meeting</w:t>
                            </w:r>
                          </w:p>
                          <w:p w:rsidR="00DB6B4D" w:rsidRPr="00525B40" w:rsidRDefault="00525B40" w:rsidP="00EA435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May 2</w:t>
                            </w:r>
                            <w:r w:rsidR="00DB6B4D" w:rsidRPr="00124603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Funeral Service for Past President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Ancylin</w:t>
                            </w:r>
                            <w:proofErr w:type="spellEnd"/>
                          </w:p>
                          <w:p w:rsidR="00525B40" w:rsidRPr="00124603" w:rsidRDefault="00525B40" w:rsidP="00525B40">
                            <w:pPr>
                              <w:pStyle w:val="ListParagraph"/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Morgan at St. Paul’s United Church Montego Bay</w:t>
                            </w:r>
                          </w:p>
                          <w:p w:rsidR="00DB6B4D" w:rsidRPr="00124603" w:rsidRDefault="00525B40" w:rsidP="00EA435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May 5 – International Day of the Midwife</w:t>
                            </w:r>
                          </w:p>
                          <w:p w:rsidR="00DB6B4D" w:rsidRPr="00525B40" w:rsidRDefault="00525B40" w:rsidP="00EA435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May 7-9 –College of Health &amp;Allied Development Global</w:t>
                            </w:r>
                          </w:p>
                          <w:p w:rsidR="00525B40" w:rsidRPr="00124603" w:rsidRDefault="00525B40" w:rsidP="00525B40">
                            <w:pPr>
                              <w:pStyle w:val="ListParagraph"/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Conference:  Jamaica Conference Centre</w:t>
                            </w:r>
                          </w:p>
                          <w:p w:rsidR="00DB6B4D" w:rsidRPr="00977B85" w:rsidRDefault="00525B40" w:rsidP="00977B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r w:rsidRPr="00977B85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May 12 – International Nurses Day – Activity at Hilton Hotel, </w:t>
                            </w:r>
                            <w:proofErr w:type="spellStart"/>
                            <w:r w:rsidRPr="00977B85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Rosehall</w:t>
                            </w:r>
                            <w:proofErr w:type="spellEnd"/>
                          </w:p>
                          <w:p w:rsidR="00DB6B4D" w:rsidRDefault="00525B40" w:rsidP="00525B4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May 13</w:t>
                            </w:r>
                            <w:r w:rsidR="00DB6B4D" w:rsidRPr="00124603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 -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Property Management and Publicity and Public</w:t>
                            </w:r>
                          </w:p>
                          <w:p w:rsidR="00525B40" w:rsidRPr="00124603" w:rsidRDefault="00525B40" w:rsidP="00525B40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Relations Committee Meetings</w:t>
                            </w:r>
                          </w:p>
                          <w:p w:rsidR="00DB6B4D" w:rsidRPr="00977B85" w:rsidRDefault="00E6514A" w:rsidP="00977B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r w:rsidRPr="00977B85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May 15 – SERHA Membership Tour – </w:t>
                            </w:r>
                            <w:proofErr w:type="spellStart"/>
                            <w:r w:rsidRPr="00977B85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Grampa</w:t>
                            </w:r>
                            <w:proofErr w:type="spellEnd"/>
                            <w:r w:rsidRPr="00977B85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 Falls</w:t>
                            </w:r>
                          </w:p>
                          <w:p w:rsidR="00124603" w:rsidRPr="00124603" w:rsidRDefault="00E6514A" w:rsidP="0012460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Trinityville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, St. Thomas</w:t>
                            </w:r>
                          </w:p>
                          <w:p w:rsidR="00124603" w:rsidRPr="00E6514A" w:rsidRDefault="00E6514A" w:rsidP="00E651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r w:rsidRPr="00E6514A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May 16 – Committee Meetings</w:t>
                            </w:r>
                          </w:p>
                          <w:p w:rsidR="00124603" w:rsidRPr="00124603" w:rsidRDefault="00E6514A" w:rsidP="001246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May 23-24</w:t>
                            </w:r>
                            <w:r w:rsidR="00124603" w:rsidRPr="00124603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ICN Triad Meeting - Geneva</w:t>
                            </w:r>
                          </w:p>
                          <w:p w:rsidR="00124603" w:rsidRPr="00124603" w:rsidRDefault="00E6514A" w:rsidP="001246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May 23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Labour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 Day Project</w:t>
                            </w:r>
                            <w:r w:rsidR="00A52023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, 4 </w:t>
                            </w:r>
                            <w:proofErr w:type="spellStart"/>
                            <w:r w:rsidR="00A52023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>Trevennion</w:t>
                            </w:r>
                            <w:proofErr w:type="spellEnd"/>
                            <w:r w:rsidR="00A52023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4"/>
                              </w:rPr>
                              <w:t xml:space="preserve"> Park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.9pt;margin-top:4.75pt;width:318pt;height:28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" fillcolor="white [3201]" stroked="f" strokeweight=".5pt">
                <v:textbox>
                  <w:txbxContent>
                    <w:p w:rsidR="00EA4359" w:rsidRPr="0027106C" w:rsidRDefault="00EA4359" w:rsidP="00EA43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</w:rPr>
                      </w:pPr>
                      <w:r w:rsidRPr="0027106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</w:rPr>
                        <w:t xml:space="preserve">Activities </w:t>
                      </w:r>
                    </w:p>
                    <w:p w:rsidR="00EA4359" w:rsidRPr="00124603" w:rsidRDefault="00EA4359" w:rsidP="00EA43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A435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ab/>
                      </w:r>
                    </w:p>
                    <w:p w:rsidR="009C48A3" w:rsidRPr="00124603" w:rsidRDefault="00525B40" w:rsidP="00EA435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May 1 – Executive Meeting</w:t>
                      </w:r>
                    </w:p>
                    <w:p w:rsidR="00DB6B4D" w:rsidRPr="00525B40" w:rsidRDefault="00525B40" w:rsidP="00EA435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May 2</w:t>
                      </w:r>
                      <w:r w:rsidR="00DB6B4D" w:rsidRPr="00124603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Funeral Service for Past President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Ancylin</w:t>
                      </w:r>
                      <w:proofErr w:type="spellEnd"/>
                    </w:p>
                    <w:p w:rsidR="00525B40" w:rsidRPr="00124603" w:rsidRDefault="00525B40" w:rsidP="00525B40">
                      <w:pPr>
                        <w:pStyle w:val="ListParagraph"/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Morgan at St. Paul’s United Church Montego Bay</w:t>
                      </w:r>
                    </w:p>
                    <w:p w:rsidR="00DB6B4D" w:rsidRPr="00124603" w:rsidRDefault="00525B40" w:rsidP="00EA435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May 5 – International Day of the Midwife</w:t>
                      </w:r>
                    </w:p>
                    <w:p w:rsidR="00DB6B4D" w:rsidRPr="00525B40" w:rsidRDefault="00525B40" w:rsidP="00EA435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May 7-9 –College of Health &amp;Allied Development Global</w:t>
                      </w:r>
                    </w:p>
                    <w:p w:rsidR="00525B40" w:rsidRPr="00124603" w:rsidRDefault="00525B40" w:rsidP="00525B40">
                      <w:pPr>
                        <w:pStyle w:val="ListParagraph"/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Conference:  Jamaica Conference Centre</w:t>
                      </w:r>
                    </w:p>
                    <w:p w:rsidR="00DB6B4D" w:rsidRPr="00977B85" w:rsidRDefault="00525B40" w:rsidP="00977B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</w:pPr>
                      <w:r w:rsidRPr="00977B85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May 12 – International Nurses Day – Activity at Hilton Hotel, </w:t>
                      </w:r>
                      <w:proofErr w:type="spellStart"/>
                      <w:r w:rsidRPr="00977B85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Rosehall</w:t>
                      </w:r>
                      <w:proofErr w:type="spellEnd"/>
                    </w:p>
                    <w:p w:rsidR="00DB6B4D" w:rsidRDefault="00525B40" w:rsidP="00525B4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May 13</w:t>
                      </w:r>
                      <w:r w:rsidR="00DB6B4D" w:rsidRPr="00124603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 -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Property Management and Publicity and Public</w:t>
                      </w:r>
                    </w:p>
                    <w:p w:rsidR="00525B40" w:rsidRPr="00124603" w:rsidRDefault="00525B40" w:rsidP="00525B40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Relations Committee Meetings</w:t>
                      </w:r>
                    </w:p>
                    <w:p w:rsidR="00DB6B4D" w:rsidRPr="00977B85" w:rsidRDefault="00E6514A" w:rsidP="00977B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</w:pPr>
                      <w:r w:rsidRPr="00977B85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May 15 – SERHA Membership Tour – </w:t>
                      </w:r>
                      <w:proofErr w:type="spellStart"/>
                      <w:r w:rsidRPr="00977B85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Grampa</w:t>
                      </w:r>
                      <w:proofErr w:type="spellEnd"/>
                      <w:r w:rsidRPr="00977B85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 Falls</w:t>
                      </w:r>
                    </w:p>
                    <w:p w:rsidR="00124603" w:rsidRPr="00124603" w:rsidRDefault="00E6514A" w:rsidP="0012460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Trinityville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, St. Thomas</w:t>
                      </w:r>
                    </w:p>
                    <w:p w:rsidR="00124603" w:rsidRPr="00E6514A" w:rsidRDefault="00E6514A" w:rsidP="00E651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</w:pPr>
                      <w:r w:rsidRPr="00E6514A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May 16 – Committee Meetings</w:t>
                      </w:r>
                    </w:p>
                    <w:p w:rsidR="00124603" w:rsidRPr="00124603" w:rsidRDefault="00E6514A" w:rsidP="001246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May 23-24</w:t>
                      </w:r>
                      <w:r w:rsidR="00124603" w:rsidRPr="00124603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ICN Triad Meeting - Geneva</w:t>
                      </w:r>
                    </w:p>
                    <w:p w:rsidR="00124603" w:rsidRPr="00124603" w:rsidRDefault="00E6514A" w:rsidP="001246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May 23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Labour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 Day Project</w:t>
                      </w:r>
                      <w:r w:rsidR="00A52023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, 4 </w:t>
                      </w:r>
                      <w:proofErr w:type="spellStart"/>
                      <w:r w:rsidR="00A52023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>Trevennion</w:t>
                      </w:r>
                      <w:proofErr w:type="spellEnd"/>
                      <w:r w:rsidR="00A52023">
                        <w:rPr>
                          <w:rFonts w:ascii="Times New Roman" w:hAnsi="Times New Roman" w:cs="Times New Roman"/>
                          <w:b/>
                          <w:i/>
                          <w:szCs w:val="24"/>
                        </w:rPr>
                        <w:t xml:space="preserve"> Park Road</w:t>
                      </w:r>
                    </w:p>
                  </w:txbxContent>
                </v:textbox>
              </v:shape>
            </w:pict>
          </mc:Fallback>
        </mc:AlternateContent>
      </w:r>
    </w:p>
    <w:p w:rsidR="008B42DF" w:rsidRDefault="008B42DF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0918" w:rsidRDefault="00575E7D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A086C" wp14:editId="6CB1B940">
                <wp:simplePos x="0" y="0"/>
                <wp:positionH relativeFrom="column">
                  <wp:posOffset>6104808</wp:posOffset>
                </wp:positionH>
                <wp:positionV relativeFrom="paragraph">
                  <wp:posOffset>644079</wp:posOffset>
                </wp:positionV>
                <wp:extent cx="1981200" cy="49784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978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359" w:rsidRPr="00D5379E" w:rsidRDefault="00EA4359" w:rsidP="00EA43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CC33"/>
                                <w:sz w:val="32"/>
                                <w:szCs w:val="24"/>
                              </w:rPr>
                            </w:pPr>
                            <w:r w:rsidRPr="00D5379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CC33"/>
                                <w:sz w:val="32"/>
                                <w:szCs w:val="24"/>
                              </w:rPr>
                              <w:t>Motivational Corner</w:t>
                            </w:r>
                          </w:p>
                          <w:p w:rsidR="00EA4359" w:rsidRPr="00D5379E" w:rsidRDefault="00EA435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480.7pt;margin-top:50.7pt;width:156pt;height:3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" fillcolor="yellow" stroked="f" strokeweight=".5pt">
                <v:textbox>
                  <w:txbxContent>
                    <w:p w:rsidR="00EA4359" w:rsidRPr="00D5379E" w:rsidRDefault="00EA4359" w:rsidP="00EA43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33CC33"/>
                          <w:sz w:val="32"/>
                          <w:szCs w:val="24"/>
                        </w:rPr>
                      </w:pPr>
                      <w:r w:rsidRPr="00D5379E">
                        <w:rPr>
                          <w:rFonts w:ascii="Times New Roman" w:hAnsi="Times New Roman" w:cs="Times New Roman"/>
                          <w:b/>
                          <w:i/>
                          <w:color w:val="33CC33"/>
                          <w:sz w:val="32"/>
                          <w:szCs w:val="24"/>
                        </w:rPr>
                        <w:t>Motivational Corner</w:t>
                      </w:r>
                    </w:p>
                    <w:p w:rsidR="00EA4359" w:rsidRPr="00D5379E" w:rsidRDefault="00EA435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E36BB" wp14:editId="61569406">
                <wp:simplePos x="0" y="0"/>
                <wp:positionH relativeFrom="column">
                  <wp:posOffset>4945934</wp:posOffset>
                </wp:positionH>
                <wp:positionV relativeFrom="paragraph">
                  <wp:posOffset>390998</wp:posOffset>
                </wp:positionV>
                <wp:extent cx="4086225" cy="31432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EEF" w:rsidRPr="00E96EEF" w:rsidRDefault="00EA4359" w:rsidP="00E96EE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32"/>
                              </w:rPr>
                            </w:pPr>
                            <w:r w:rsidRPr="00E96EEF">
                              <w:rPr>
                                <w:noProof/>
                                <w:color w:val="0000FF"/>
                                <w:sz w:val="28"/>
                              </w:rPr>
                              <w:drawing>
                                <wp:inline distT="0" distB="0" distL="0" distR="0" wp14:anchorId="5D1BA772" wp14:editId="08F3A259">
                                  <wp:extent cx="1215958" cy="953311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60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392" cy="956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6EE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32"/>
                              </w:rPr>
                              <w:t xml:space="preserve">      </w:t>
                            </w:r>
                            <w:r w:rsidR="00E96EE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32"/>
                              </w:rPr>
                              <w:t>Keep F</w:t>
                            </w:r>
                            <w:r w:rsidR="00BF05B8" w:rsidRPr="00E96EE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32"/>
                              </w:rPr>
                              <w:t>ighting</w:t>
                            </w:r>
                          </w:p>
                          <w:p w:rsidR="00163E3B" w:rsidRDefault="00BF05B8" w:rsidP="00EA43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When you feel like falling down, turn in your eagle mode and fly higher.  </w:t>
                            </w:r>
                          </w:p>
                          <w:p w:rsidR="00EA4359" w:rsidRDefault="00BF05B8" w:rsidP="00EA43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When y</w:t>
                            </w:r>
                            <w:r w:rsidR="00E96EE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ou feel tired, turn on your lion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mode and roar louder.  When you feel like giving up, turn on your bea</w:t>
                            </w:r>
                            <w:r w:rsidR="00E96EE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t mode and keep fighting.</w:t>
                            </w:r>
                          </w:p>
                          <w:p w:rsidR="00D15D54" w:rsidRDefault="00D15D54" w:rsidP="00EA43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D15D54" w:rsidRPr="00D15D54" w:rsidRDefault="00D15D54" w:rsidP="00D15D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 w:rsidRPr="00D15D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“UNITED IN SERVICE.”</w:t>
                            </w:r>
                            <w:proofErr w:type="gramEnd"/>
                            <w:r w:rsidR="00F74F5D" w:rsidRPr="00F74F5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EA4359" w:rsidRDefault="00EA4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89.45pt;margin-top:30.8pt;width:321.7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i+jwIAAJQFAAAOAAAAZHJzL2Uyb0RvYy54bWysVE1v2zAMvQ/YfxB0X52ka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" fillcolor="white [3201]" stroked="f" strokeweight=".5pt">
                <v:textbox>
                  <w:txbxContent>
                    <w:p w:rsidR="00E96EEF" w:rsidRPr="00E96EEF" w:rsidRDefault="00EA4359" w:rsidP="00E96EEF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FF"/>
                          <w:sz w:val="32"/>
                        </w:rPr>
                      </w:pPr>
                      <w:r w:rsidRPr="00E96EEF">
                        <w:rPr>
                          <w:noProof/>
                          <w:color w:val="0000FF"/>
                          <w:sz w:val="28"/>
                        </w:rPr>
                        <w:drawing>
                          <wp:inline distT="0" distB="0" distL="0" distR="0" wp14:anchorId="5D1BA772" wp14:editId="08F3A259">
                            <wp:extent cx="1215958" cy="953311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60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0392" cy="956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6EEF">
                        <w:rPr>
                          <w:rFonts w:ascii="Times New Roman" w:hAnsi="Times New Roman" w:cs="Times New Roman"/>
                          <w:b/>
                          <w:i/>
                          <w:color w:val="0000FF"/>
                          <w:sz w:val="32"/>
                        </w:rPr>
                        <w:t xml:space="preserve">      </w:t>
                      </w:r>
                      <w:r w:rsidR="00E96EE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FF"/>
                          <w:sz w:val="32"/>
                        </w:rPr>
                        <w:t>Keep F</w:t>
                      </w:r>
                      <w:r w:rsidR="00BF05B8" w:rsidRPr="00E96EE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FF"/>
                          <w:sz w:val="32"/>
                        </w:rPr>
                        <w:t>ighting</w:t>
                      </w:r>
                    </w:p>
                    <w:p w:rsidR="00163E3B" w:rsidRDefault="00BF05B8" w:rsidP="00EA43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  <w:t xml:space="preserve">When you feel like falling down, turn in your eagle mode and fly higher.  </w:t>
                      </w:r>
                    </w:p>
                    <w:p w:rsidR="00EA4359" w:rsidRDefault="00BF05B8" w:rsidP="00EA43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  <w:t>When y</w:t>
                      </w:r>
                      <w:r w:rsidR="00E96EE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  <w:t>ou feel tired, turn on your lion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  <w:t xml:space="preserve"> mode and roar louder.  When you feel like giving up, turn on your bea</w:t>
                      </w:r>
                      <w:r w:rsidR="00E96EE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  <w:t>t mode and keep fighting.</w:t>
                      </w:r>
                    </w:p>
                    <w:p w:rsidR="00D15D54" w:rsidRDefault="00D15D54" w:rsidP="00EA43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</w:pPr>
                    </w:p>
                    <w:p w:rsidR="00D15D54" w:rsidRPr="00D15D54" w:rsidRDefault="00D15D54" w:rsidP="00D15D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gramStart"/>
                      <w:r w:rsidRPr="00D15D5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“UNITED IN SERVICE.”</w:t>
                      </w:r>
                      <w:proofErr w:type="gramEnd"/>
                      <w:r w:rsidR="00F74F5D" w:rsidRPr="00F74F5D">
                        <w:rPr>
                          <w:noProof/>
                        </w:rPr>
                        <w:t xml:space="preserve"> </w:t>
                      </w:r>
                    </w:p>
                    <w:p w:rsidR="00EA4359" w:rsidRDefault="00EA4359"/>
                  </w:txbxContent>
                </v:textbox>
              </v:shape>
            </w:pict>
          </mc:Fallback>
        </mc:AlternateContent>
      </w:r>
      <w:r w:rsidR="00EA4359">
        <w:rPr>
          <w:noProof/>
        </w:rPr>
        <w:drawing>
          <wp:inline distT="0" distB="0" distL="0" distR="0" wp14:anchorId="3B13DC77" wp14:editId="03FD86C5">
            <wp:extent cx="990600" cy="790575"/>
            <wp:effectExtent l="0" t="0" r="0" b="9525"/>
            <wp:docPr id="11" name="Picture 3" descr="Motivation symbol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tivation symbol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BF05B8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780D9" wp14:editId="0106E4BF">
                <wp:simplePos x="0" y="0"/>
                <wp:positionH relativeFrom="column">
                  <wp:posOffset>7116756</wp:posOffset>
                </wp:positionH>
                <wp:positionV relativeFrom="paragraph">
                  <wp:posOffset>76511</wp:posOffset>
                </wp:positionV>
                <wp:extent cx="1741251" cy="1080986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251" cy="1080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54" w:rsidRDefault="008252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69A35" wp14:editId="7DEB4DD4">
                                  <wp:extent cx="1770434" cy="1556426"/>
                                  <wp:effectExtent l="0" t="0" r="1270" b="5715"/>
                                  <wp:docPr id="16" name="Picture 16" descr="New Good Morning Images For WhatsApp: Quotes &amp; Wish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ew Good Morning Images For WhatsApp: Quotes &amp; Wish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31" cy="155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560.35pt;margin-top:6pt;width:137.1pt;height:8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" fillcolor="white [3201]" stroked="f" strokeweight=".5pt">
                <v:textbox>
                  <w:txbxContent>
                    <w:p w:rsidR="00D15D54" w:rsidRDefault="008252E6">
                      <w:r>
                        <w:rPr>
                          <w:noProof/>
                        </w:rPr>
                        <w:drawing>
                          <wp:inline distT="0" distB="0" distL="0" distR="0" wp14:anchorId="3A969A35" wp14:editId="7DEB4DD4">
                            <wp:extent cx="1770434" cy="1556426"/>
                            <wp:effectExtent l="0" t="0" r="1270" b="5715"/>
                            <wp:docPr id="16" name="Picture 16" descr="New Good Morning Images For WhatsApp: Quotes &amp; Wish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ew Good Morning Images For WhatsApp: Quotes &amp; Wish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31" cy="155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359" w:rsidRDefault="00BF05B8" w:rsidP="00BB7D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C2A28" wp14:editId="10FA4E4C">
                <wp:simplePos x="0" y="0"/>
                <wp:positionH relativeFrom="column">
                  <wp:posOffset>4947488</wp:posOffset>
                </wp:positionH>
                <wp:positionV relativeFrom="paragraph">
                  <wp:posOffset>66297</wp:posOffset>
                </wp:positionV>
                <wp:extent cx="2169268" cy="807395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268" cy="80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505" w:rsidRPr="00F74F5D" w:rsidRDefault="00DD6505" w:rsidP="00DD6505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28"/>
                              </w:rPr>
                            </w:pPr>
                            <w:r w:rsidRPr="00F74F5D">
                              <w:rPr>
                                <w:rFonts w:ascii="Bradley Hand ITC" w:hAnsi="Bradley Hand ITC"/>
                                <w:b/>
                                <w:sz w:val="28"/>
                              </w:rPr>
                              <w:t>Dawn-Marie Richards</w:t>
                            </w:r>
                          </w:p>
                          <w:p w:rsidR="00DD6505" w:rsidRPr="00F74F5D" w:rsidRDefault="00BF05B8" w:rsidP="00DD65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74F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May</w:t>
                            </w:r>
                            <w:r w:rsidR="00DD6505" w:rsidRPr="00F74F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389.55pt;margin-top:5.2pt;width:170.8pt;height: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" fillcolor="white [3201]" stroked="f" strokeweight=".5pt">
                <v:textbox>
                  <w:txbxContent>
                    <w:p w:rsidR="00DD6505" w:rsidRPr="00F74F5D" w:rsidRDefault="00DD6505" w:rsidP="00DD6505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28"/>
                        </w:rPr>
                      </w:pPr>
                      <w:r w:rsidRPr="00F74F5D">
                        <w:rPr>
                          <w:rFonts w:ascii="Bradley Hand ITC" w:hAnsi="Bradley Hand ITC"/>
                          <w:b/>
                          <w:sz w:val="28"/>
                        </w:rPr>
                        <w:t>Dawn-Marie Richards</w:t>
                      </w:r>
                    </w:p>
                    <w:p w:rsidR="00DD6505" w:rsidRPr="00F74F5D" w:rsidRDefault="00BF05B8" w:rsidP="00DD65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74F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May</w:t>
                      </w:r>
                      <w:r w:rsidR="00DD6505" w:rsidRPr="00F74F5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:rsidR="00EA4359" w:rsidRPr="000F2C56" w:rsidRDefault="00EA4359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7D8A" w:rsidRDefault="00BB7D8A" w:rsidP="00BB7D8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5BBC" w:rsidRDefault="002D5BBC" w:rsidP="004A11D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780918" w:rsidRPr="00780918" w:rsidRDefault="00780918" w:rsidP="0078091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9777BC" w:rsidRDefault="009777BC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7D8A" w:rsidRPr="000F2C56" w:rsidRDefault="00BB7D8A" w:rsidP="00BB7D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7C9C" w:rsidRPr="000F2C56" w:rsidRDefault="00897C9C" w:rsidP="000F2C56">
      <w:pPr>
        <w:spacing w:line="240" w:lineRule="auto"/>
        <w:rPr>
          <w:rFonts w:ascii="Times New Roman" w:hAnsi="Times New Roman" w:cs="Times New Roman"/>
        </w:rPr>
      </w:pPr>
    </w:p>
    <w:p w:rsidR="00D171E9" w:rsidRPr="000F2C56" w:rsidRDefault="00D171E9" w:rsidP="000F2C56">
      <w:pPr>
        <w:spacing w:line="240" w:lineRule="auto"/>
        <w:rPr>
          <w:rFonts w:ascii="Times New Roman" w:hAnsi="Times New Roman" w:cs="Times New Roman"/>
        </w:rPr>
      </w:pPr>
    </w:p>
    <w:p w:rsidR="00D171E9" w:rsidRPr="000F2C56" w:rsidRDefault="00D171E9" w:rsidP="000F2C56">
      <w:pPr>
        <w:spacing w:line="240" w:lineRule="auto"/>
        <w:rPr>
          <w:rFonts w:ascii="Times New Roman" w:hAnsi="Times New Roman" w:cs="Times New Roman"/>
        </w:rPr>
      </w:pPr>
    </w:p>
    <w:p w:rsidR="00D171E9" w:rsidRPr="000F2C56" w:rsidRDefault="00D171E9" w:rsidP="000F2C56">
      <w:pPr>
        <w:spacing w:line="240" w:lineRule="auto"/>
        <w:rPr>
          <w:rFonts w:ascii="Times New Roman" w:hAnsi="Times New Roman" w:cs="Times New Roman"/>
        </w:rPr>
      </w:pPr>
    </w:p>
    <w:p w:rsidR="00D171E9" w:rsidRPr="000F2C56" w:rsidRDefault="00D171E9" w:rsidP="000F2C56">
      <w:pPr>
        <w:spacing w:line="240" w:lineRule="auto"/>
        <w:rPr>
          <w:rFonts w:ascii="Times New Roman" w:hAnsi="Times New Roman" w:cs="Times New Roman"/>
        </w:rPr>
      </w:pPr>
    </w:p>
    <w:p w:rsidR="00D171E9" w:rsidRPr="000F2C56" w:rsidRDefault="00D171E9" w:rsidP="000F2C56">
      <w:pPr>
        <w:spacing w:line="240" w:lineRule="auto"/>
        <w:rPr>
          <w:rFonts w:ascii="Times New Roman" w:hAnsi="Times New Roman" w:cs="Times New Roman"/>
        </w:rPr>
      </w:pPr>
    </w:p>
    <w:sectPr w:rsidR="00D171E9" w:rsidRPr="000F2C56" w:rsidSect="004A11DD">
      <w:pgSz w:w="15840" w:h="12240" w:orient="landscape"/>
      <w:pgMar w:top="864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5pt;height:11.5pt" o:bullet="t">
        <v:imagedata r:id="rId1" o:title="mso99D"/>
      </v:shape>
    </w:pict>
  </w:numPicBullet>
  <w:abstractNum w:abstractNumId="0">
    <w:nsid w:val="0830411F"/>
    <w:multiLevelType w:val="hybridMultilevel"/>
    <w:tmpl w:val="623CFA84"/>
    <w:lvl w:ilvl="0" w:tplc="04090007">
      <w:start w:val="1"/>
      <w:numFmt w:val="bullet"/>
      <w:lvlText w:val=""/>
      <w:lvlPicBulletId w:val="0"/>
      <w:lvlJc w:val="left"/>
      <w:pPr>
        <w:ind w:left="75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>
    <w:nsid w:val="32ED61FB"/>
    <w:multiLevelType w:val="hybridMultilevel"/>
    <w:tmpl w:val="591E5F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82363EE"/>
    <w:multiLevelType w:val="hybridMultilevel"/>
    <w:tmpl w:val="A0206958"/>
    <w:lvl w:ilvl="0" w:tplc="4D344454">
      <w:numFmt w:val="bullet"/>
      <w:lvlText w:val="-"/>
      <w:lvlJc w:val="left"/>
      <w:pPr>
        <w:ind w:left="75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>
    <w:nsid w:val="3AA6323F"/>
    <w:multiLevelType w:val="hybridMultilevel"/>
    <w:tmpl w:val="2F16ED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E65D6"/>
    <w:multiLevelType w:val="hybridMultilevel"/>
    <w:tmpl w:val="AE56A74C"/>
    <w:lvl w:ilvl="0" w:tplc="2EBAEB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9C3797"/>
    <w:multiLevelType w:val="hybridMultilevel"/>
    <w:tmpl w:val="CA50F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54B2B"/>
    <w:multiLevelType w:val="hybridMultilevel"/>
    <w:tmpl w:val="8CE4A32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7">
    <w:nsid w:val="4F6B07A5"/>
    <w:multiLevelType w:val="hybridMultilevel"/>
    <w:tmpl w:val="0BBE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72192"/>
    <w:multiLevelType w:val="hybridMultilevel"/>
    <w:tmpl w:val="094AB2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64B65"/>
    <w:multiLevelType w:val="hybridMultilevel"/>
    <w:tmpl w:val="353CD1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106AF"/>
    <w:multiLevelType w:val="hybridMultilevel"/>
    <w:tmpl w:val="140C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C292F"/>
    <w:multiLevelType w:val="hybridMultilevel"/>
    <w:tmpl w:val="56600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9C"/>
    <w:rsid w:val="00005844"/>
    <w:rsid w:val="0007668B"/>
    <w:rsid w:val="000876B3"/>
    <w:rsid w:val="000C0DC7"/>
    <w:rsid w:val="000C6555"/>
    <w:rsid w:val="000F2C56"/>
    <w:rsid w:val="000F5BA9"/>
    <w:rsid w:val="0011457B"/>
    <w:rsid w:val="00124603"/>
    <w:rsid w:val="0012675A"/>
    <w:rsid w:val="001503EA"/>
    <w:rsid w:val="00154684"/>
    <w:rsid w:val="00163E3B"/>
    <w:rsid w:val="001C5DE2"/>
    <w:rsid w:val="001D5452"/>
    <w:rsid w:val="001E1AF0"/>
    <w:rsid w:val="001F1DBF"/>
    <w:rsid w:val="00222999"/>
    <w:rsid w:val="00241FFE"/>
    <w:rsid w:val="0027099D"/>
    <w:rsid w:val="0027106C"/>
    <w:rsid w:val="002B4E65"/>
    <w:rsid w:val="002D0514"/>
    <w:rsid w:val="002D5BBC"/>
    <w:rsid w:val="00303C35"/>
    <w:rsid w:val="00317EE9"/>
    <w:rsid w:val="00332B75"/>
    <w:rsid w:val="0033743D"/>
    <w:rsid w:val="00351B50"/>
    <w:rsid w:val="00394A2A"/>
    <w:rsid w:val="003B4FE3"/>
    <w:rsid w:val="0042261B"/>
    <w:rsid w:val="00475E5D"/>
    <w:rsid w:val="004A11DD"/>
    <w:rsid w:val="004A1E0C"/>
    <w:rsid w:val="004E503D"/>
    <w:rsid w:val="004F4CC7"/>
    <w:rsid w:val="005131E9"/>
    <w:rsid w:val="00525B40"/>
    <w:rsid w:val="00575E7D"/>
    <w:rsid w:val="005A1325"/>
    <w:rsid w:val="005A1832"/>
    <w:rsid w:val="005D622E"/>
    <w:rsid w:val="00640BED"/>
    <w:rsid w:val="00642BF5"/>
    <w:rsid w:val="00682E01"/>
    <w:rsid w:val="00695139"/>
    <w:rsid w:val="00742C21"/>
    <w:rsid w:val="00774658"/>
    <w:rsid w:val="00780918"/>
    <w:rsid w:val="007843E2"/>
    <w:rsid w:val="007A7848"/>
    <w:rsid w:val="007B36FA"/>
    <w:rsid w:val="007C0FA7"/>
    <w:rsid w:val="007C2288"/>
    <w:rsid w:val="007D7AFD"/>
    <w:rsid w:val="007F2F9E"/>
    <w:rsid w:val="00803D08"/>
    <w:rsid w:val="008252E6"/>
    <w:rsid w:val="00845FF5"/>
    <w:rsid w:val="00897C9C"/>
    <w:rsid w:val="008A23D7"/>
    <w:rsid w:val="008B42DF"/>
    <w:rsid w:val="00902A80"/>
    <w:rsid w:val="00907D25"/>
    <w:rsid w:val="00923425"/>
    <w:rsid w:val="009253F1"/>
    <w:rsid w:val="00944A40"/>
    <w:rsid w:val="009777BC"/>
    <w:rsid w:val="00977B85"/>
    <w:rsid w:val="00997463"/>
    <w:rsid w:val="009C462B"/>
    <w:rsid w:val="009C48A3"/>
    <w:rsid w:val="009E7334"/>
    <w:rsid w:val="009F5424"/>
    <w:rsid w:val="009F55CB"/>
    <w:rsid w:val="00A00380"/>
    <w:rsid w:val="00A52023"/>
    <w:rsid w:val="00A54FA3"/>
    <w:rsid w:val="00AB3B5B"/>
    <w:rsid w:val="00AC480B"/>
    <w:rsid w:val="00AE23FF"/>
    <w:rsid w:val="00AE4BCB"/>
    <w:rsid w:val="00B049E4"/>
    <w:rsid w:val="00B05CC5"/>
    <w:rsid w:val="00B36DF2"/>
    <w:rsid w:val="00BB7D8A"/>
    <w:rsid w:val="00BF05B8"/>
    <w:rsid w:val="00C00B71"/>
    <w:rsid w:val="00C07067"/>
    <w:rsid w:val="00C20EA6"/>
    <w:rsid w:val="00CF76EA"/>
    <w:rsid w:val="00D14392"/>
    <w:rsid w:val="00D15D54"/>
    <w:rsid w:val="00D171E9"/>
    <w:rsid w:val="00D5379E"/>
    <w:rsid w:val="00DA65AF"/>
    <w:rsid w:val="00DB6B4D"/>
    <w:rsid w:val="00DC0A5C"/>
    <w:rsid w:val="00DD0B38"/>
    <w:rsid w:val="00DD6505"/>
    <w:rsid w:val="00E15267"/>
    <w:rsid w:val="00E6514A"/>
    <w:rsid w:val="00E71DB1"/>
    <w:rsid w:val="00E96EEF"/>
    <w:rsid w:val="00EA4359"/>
    <w:rsid w:val="00EE38C0"/>
    <w:rsid w:val="00F05395"/>
    <w:rsid w:val="00F175E8"/>
    <w:rsid w:val="00F2351C"/>
    <w:rsid w:val="00F520C8"/>
    <w:rsid w:val="00F63996"/>
    <w:rsid w:val="00F74F5D"/>
    <w:rsid w:val="00FA2F8C"/>
    <w:rsid w:val="00FA6DEC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9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8BAA-DDF2-49AB-B857-23F00AA6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naj1</dc:creator>
  <cp:lastModifiedBy>naj1</cp:lastModifiedBy>
  <cp:revision>40</cp:revision>
  <cp:lastPrinted>2024-05-01T12:15:00Z</cp:lastPrinted>
  <dcterms:created xsi:type="dcterms:W3CDTF">2024-04-30T20:10:00Z</dcterms:created>
  <dcterms:modified xsi:type="dcterms:W3CDTF">2024-05-01T12:46:00Z</dcterms:modified>
</cp:coreProperties>
</file>